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B3" w:rsidRDefault="00396529">
      <w:r>
        <w:rPr>
          <w:noProof/>
          <w:lang w:eastAsia="de-AT"/>
        </w:rPr>
        <w:drawing>
          <wp:inline distT="0" distB="0" distL="0" distR="0" wp14:anchorId="32D3A76D" wp14:editId="2A4E44B7">
            <wp:extent cx="5760720" cy="3070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29" w:rsidRDefault="00396529"/>
    <w:p w:rsidR="00396529" w:rsidRDefault="00396529">
      <w:hyperlink r:id="rId5" w:history="1">
        <w:r w:rsidRPr="00481817">
          <w:rPr>
            <w:rStyle w:val="Hyperlink"/>
          </w:rPr>
          <w:t>https://www.bfi-ooe.at/de/trainer-jobs-projekte/projekte-ausbildungen-ams-und-sms/innovative-bildungsprojekte/interreg.html</w:t>
        </w:r>
      </w:hyperlink>
    </w:p>
    <w:p w:rsidR="00396529" w:rsidRDefault="00396529">
      <w:bookmarkStart w:id="0" w:name="_GoBack"/>
      <w:bookmarkEnd w:id="0"/>
    </w:p>
    <w:sectPr w:rsidR="003965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29"/>
    <w:rsid w:val="00396529"/>
    <w:rsid w:val="0066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F20B"/>
  <w15:chartTrackingRefBased/>
  <w15:docId w15:val="{65BD2DF3-A2C7-4CB7-B15D-45AFDC7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6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fi-ooe.at/de/trainer-jobs-projekte/projekte-ausbildungen-ams-und-sms/innovative-bildungsprojekte/interreg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235</Characters>
  <Application>Microsoft Office Word</Application>
  <DocSecurity>0</DocSecurity>
  <Lines>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BBRZ Gruppe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Roithmeier Gerald, BA.pth</dc:creator>
  <cp:keywords/>
  <dc:description/>
  <cp:lastModifiedBy>Roithmeier Gerald, BA.pth</cp:lastModifiedBy>
  <cp:revision>1</cp:revision>
  <dcterms:created xsi:type="dcterms:W3CDTF">2018-01-18T08:25:00Z</dcterms:created>
  <dcterms:modified xsi:type="dcterms:W3CDTF">2018-01-18T08:27:00Z</dcterms:modified>
</cp:coreProperties>
</file>